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1406">
      <w:pPr>
        <w:wordWrap w:val="0"/>
        <w:spacing w:before="0" w:after="0" w:line="360" w:lineRule="auto"/>
        <w:ind w:left="0" w:right="0"/>
        <w:jc w:val="right"/>
        <w:textAlignment w:val="baseline"/>
        <w:rPr>
          <w:b w:val="0"/>
          <w:bCs/>
          <w:sz w:val="21"/>
          <w:szCs w:val="21"/>
        </w:rPr>
      </w:pPr>
    </w:p>
    <w:p w14:paraId="24B32B84">
      <w:pPr>
        <w:pStyle w:val="2"/>
        <w:bidi w:val="0"/>
        <w:jc w:val="center"/>
        <w:rPr>
          <w:b w:val="0"/>
          <w:bCs/>
          <w:sz w:val="21"/>
          <w:szCs w:val="21"/>
        </w:rPr>
      </w:pPr>
      <w:r>
        <w:t>山东新高考联合质量测评9月联考试题</w:t>
      </w:r>
    </w:p>
    <w:p w14:paraId="5F87FA10">
      <w:pPr>
        <w:pStyle w:val="2"/>
        <w:bidi w:val="0"/>
        <w:jc w:val="center"/>
      </w:pPr>
      <w:r>
        <w:t>高  三  语  文            2024.9</w:t>
      </w:r>
    </w:p>
    <w:p w14:paraId="608A86E5">
      <w:pPr>
        <w:wordWrap w:val="0"/>
        <w:spacing w:before="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本卷满分150分，考试时间150分钟</w:t>
      </w:r>
    </w:p>
    <w:p w14:paraId="24FB4D37">
      <w:pPr>
        <w:wordWrap w:val="0"/>
        <w:spacing w:before="16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注意事项：</w:t>
      </w:r>
    </w:p>
    <w:p w14:paraId="1BC8ABF5">
      <w:pPr>
        <w:wordWrap w:val="0"/>
        <w:spacing w:before="0" w:after="0" w:line="360" w:lineRule="auto"/>
        <w:ind w:left="44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1.答题前，考生先将自己的学校、姓名、班级、座号、考号填涂在相应位置。</w:t>
      </w:r>
    </w:p>
    <w:p w14:paraId="10AD5F59">
      <w:pPr>
        <w:wordWrap w:val="0"/>
        <w:spacing w:before="0" w:after="0" w:line="360" w:lineRule="auto"/>
        <w:ind w:left="640" w:right="0" w:hanging="20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2.选择题答案必须使用2B铅笔(按填涂样例)正确填涂；非选择题答案必须使用0.5毫米黑色签字笔书写，绘图时，可用2B铅笔作答，字体工整、笔迹清楚。</w:t>
      </w:r>
    </w:p>
    <w:p w14:paraId="01E9D1C8">
      <w:pPr>
        <w:wordWrap w:val="0"/>
        <w:spacing w:before="0" w:after="0" w:line="360" w:lineRule="auto"/>
        <w:ind w:left="640" w:right="0" w:hanging="20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3.请按照题号在各题目的答题区域内作答，超出答题区域书写的答案无效，在草稿纸、试题卷上答题无效。保持卡面清洁，不折叠、不破损。</w:t>
      </w:r>
    </w:p>
    <w:p w14:paraId="4732EF0D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一、现代文阅读(35分)</w:t>
      </w:r>
    </w:p>
    <w:p w14:paraId="25F9DBF7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(一)现代文阅读Ⅰ(本题共5小题，19分)</w:t>
      </w:r>
    </w:p>
    <w:p w14:paraId="03C1B854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阅读下面的文字，完成1~5题。</w:t>
      </w:r>
    </w:p>
    <w:p w14:paraId="68C8AAA6">
      <w:pPr>
        <w:wordWrap w:val="0"/>
        <w:spacing w:before="0" w:after="0" w:line="360" w:lineRule="auto"/>
        <w:ind w:left="44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材料一：</w:t>
      </w:r>
    </w:p>
    <w:p w14:paraId="3CEE32ED">
      <w:pPr>
        <w:wordWrap w:val="0"/>
        <w:spacing w:before="0" w:after="0" w:line="360" w:lineRule="auto"/>
        <w:ind w:left="0" w:right="20" w:firstLine="40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译者的主体性指的是译者在翻译过程中加入自己的选择、判断和风格，在尊重翻译对象的前提下，使翻译作品更多地体现他们对原文的个人诠释和表达。文学作品只有在被阅读的时候才会取得具体的存在。因此，原作的意义从某种程度上来说实际上是译者理解的意义。近年来，越来越多的研究表明，译者的主体性在翻译活动中有着举足轻重的作用。译者通过将个人的观点和理解注入翻译中，可以更好地传达源语言文本的内涵和情感。因此，翻译应该重视译者的主体性，打破传统翻译的僵化模式，促进不同文化之间的相互理解与交流。</w:t>
      </w:r>
    </w:p>
    <w:p w14:paraId="095DDA17">
      <w:pPr>
        <w:wordWrap w:val="0"/>
        <w:spacing w:before="0" w:after="0" w:line="360" w:lineRule="auto"/>
        <w:ind w:left="0" w:right="60" w:firstLine="40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关于文学翻译标准，存在不少的争论。但不论中外，对翻译本质问题的争论最后都是围绕着翻译是科学还是艺术展开。有人认为翻译是一门科学，依赖于技巧和对两种语言特征的理解，翻译工作应该是理性和专业的。另一些人则主张翻译是一门需要译者创造性发挥的艺术，其中关键在于译者确定翻译目标的能力。而近年来随着人们对翻译的认识逐渐深入，一种新的被多数人认同的趋势产生，那就是将翻译视为艺术与科学的结合，这种观点强调创造性在翻译中的重要性。译者可以运用自己的判断力、想象力和文化敏锐度来进行翻译，以实现与原文相符的表达效果。同时，翻译也依赖于科学方法，通过系统性的研究和分析来提高翻译的准确性和质量。无论是将翻译视为艺术或科学，还是两者的结合，重要的都是理解翻译的核心目标：在不同文化间实现有效的交际功能。翻译的本质就是传达原作的意义、情感和文化内涵，使受众能够理解和欣赏被翻译的作品。在这个过程中，译者的主体性不应该被忽视。</w:t>
      </w:r>
    </w:p>
    <w:p w14:paraId="1606BECC">
      <w:pPr>
        <w:wordWrap w:val="0"/>
        <w:spacing w:before="0" w:after="0" w:line="360" w:lineRule="auto"/>
        <w:ind w:left="0" w:right="80" w:firstLine="4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虽然译者无法改变整个翻译过程所面临的外部限制和要求，译者本身也会受到一系列因素的影响，但翻译仍然是对译者的技能、知识、语言特征以及对两种不同语言和文化的理解的检验。译者对源语言和目标语言的深入理解，对不同文化之间差异和背景的深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刻了解，对相关语法、词汇和语义规则的掌握，以及译者自己的语言特征和文化背景，都会在其翻译过程中产生影响。虽然客观环境因素在翻译过程中也发挥了极其重要的作用，但译者的个人因素也需要被纳入翻译的考虑范围。当然从已有的相关争论和研究来看，译者的自由和创造性与对原文的背叛之间的界限仍然是模糊的，因此有必要在译者的主体性和忠实性之间找到一个平衡点。</w:t>
      </w:r>
    </w:p>
    <w:p w14:paraId="0AFD4C4D">
      <w:pPr>
        <w:wordWrap w:val="0"/>
        <w:spacing w:before="0" w:after="0" w:line="360" w:lineRule="auto"/>
        <w:ind w:left="0" w:right="20"/>
        <w:jc w:val="right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(摘自杨帆、柏茜茜《译者主体性在文学作品翻译中的影响》)</w:t>
      </w:r>
    </w:p>
    <w:p w14:paraId="12B523DA">
      <w:pPr>
        <w:wordWrap w:val="0"/>
        <w:spacing w:before="0" w:after="0" w:line="360" w:lineRule="auto"/>
        <w:ind w:left="4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材料二：</w:t>
      </w:r>
    </w:p>
    <w:p w14:paraId="5965D31D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1948年，许渊冲前往法国留学。1950年，他回国在北京香山外国语学院教授法语和英语。之后在洛阳外国语学院从事英语、法语教学和文学翻译工作。随后，他出版了多部重要的翻译作品，包括英译中《一切为了爱情》、法译中《哥拉·布勒尼翁》、中译法《农村散记》和中译英法的《毛泽东诗词》，他也成为第一个将中国诗词翻译成英法韵文的人。</w:t>
      </w:r>
    </w:p>
    <w:p w14:paraId="26B68CFF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许渊冲将译作的创作目标定为“美”，认为“保持真实可以使读者‘知之’，保持美丽可以使读者‘喜欢’，只有既不失真实又能保持美丽的译作才能使人‘享受’”。他强调将一个国家创造的美转化为全世界的美，是全世界最大的乐趣。1979年，许渊冲首次提出了译诗的“三美论”，即在传达原意美的前提下，尽可能传达音韵美，并在此基础上努力传达形式美，追求三美并存。他本人是这一理论的最佳实践者。</w:t>
      </w:r>
    </w:p>
    <w:p w14:paraId="191FC47D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1983 年，许渊冲到北大任教。有学生回忆，有一次许渊冲说起英文中也有回文诗，就在黑板上写下一句拿破仑说过的话:“ Able was I er e I saw Elba。”整句的意思类似于“被流放到俄尔巴岛之前，我无所不能”。许渊冲问学生该如何翻译，有人说“不到黄河不死心”“不见棺材不落泪”。他哈哈大笑，说大家还是没有翻译出拿破仑的霸气，从意美、音美、形美三美统一来说，他翻译为“不到俄岛我不倒”，大家都叫绝。</w:t>
      </w:r>
    </w:p>
    <w:p w14:paraId="54CB556B">
      <w:pPr>
        <w:wordWrap w:val="0"/>
        <w:spacing w:before="0" w:after="0" w:line="360" w:lineRule="auto"/>
        <w:ind w:left="0" w:right="2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1995 年，许渊冲翻译的《红与黑》引发了翻译.界的大讨论，争鸣气氛热烈。有翻译家对于许渊冲的翻译方法持不同看法，许渊冲则据理力争。他认为，好的翻译，“不逾矩”只是起点，“从心所欲”才是高标准。他借用画家吴冠中的话说，“风筝不断线，飞得越高越好”。他主张译坛应该反对的是“翻译腔”，而不是“美文风”，如果美都谈不上，文学存在的必要性就没有了。</w:t>
      </w:r>
    </w:p>
    <w:p w14:paraId="72C6BD74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许渊冲的“三美论”开拓了文学翻译的新思路，丰富了外语界对诗歌文学艺术的深度翻译和理解，是20世纪中国翻译理论的重要支柱。杨振宁称赞他在翻译中成功地融入中国语言文字的特点，使英文诗翻译成中文诗，中文诗翻译成英文诗，都具有诗的质感。钱钟书也评价许渊冲翻译的《毛泽东诗词》：“带着音韵和节奏的镣铐跳舞，灵活自如，令人惊奇。”</w:t>
      </w:r>
    </w:p>
    <w:p w14:paraId="2286541A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作为一名翻译家，许渊冲始终强调翻译不仅仅是简单的语言转换，更是跨越文化差异、传递思想情感的过程。因此，翻译家应该具备深厚的文化底蕴和广泛的知识储备，能够准确理解原著的文化内涵，同时也要灵活运用目标语言和文化的表达方式，确保译文能够准确传达原著的意义和情感。</w:t>
      </w:r>
    </w:p>
    <w:p w14:paraId="2F3FE2CA">
      <w:pPr>
        <w:wordWrap w:val="0"/>
        <w:spacing w:before="0" w:after="0" w:line="360" w:lineRule="auto"/>
        <w:ind w:left="23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(摘自吴松林、刘建国《将一个国家创造的美转化为全世界的美》)</w:t>
      </w:r>
    </w:p>
    <w:p w14:paraId="55A8974F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1.下列对材料相关内容的理解和分析，正确的一项是(3分)</w:t>
      </w:r>
    </w:p>
    <w:p w14:paraId="51724DED">
      <w:pPr>
        <w:wordWrap w:val="0"/>
        <w:spacing w:before="0" w:after="0" w:line="360" w:lineRule="auto"/>
        <w:ind w:left="440" w:right="0" w:hanging="240"/>
        <w:jc w:val="both"/>
        <w:textAlignment w:val="baseline"/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A.译者的主体性允许文学翻译作品中有译者个人的诠释和表达，但前提是不改变和歪曲原作。</w:t>
      </w:r>
    </w:p>
    <w:p w14:paraId="65A5D8EF">
      <w:pPr>
        <w:wordWrap w:val="0"/>
        <w:spacing w:before="0" w:after="0" w:line="360" w:lineRule="auto"/>
        <w:ind w:left="440" w:right="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B.翻译的本质是科学还是艺术一直存在着争论，持各自观点的人相互妥协后在认识上有了新的认同趋势。</w:t>
      </w:r>
    </w:p>
    <w:p w14:paraId="2F5E4A03">
      <w:pPr>
        <w:wordWrap w:val="0"/>
        <w:spacing w:before="0" w:after="0" w:line="360" w:lineRule="auto"/>
        <w:ind w:left="460" w:right="6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C.译者本身的能力素养影响着翻译的效果，但对翻译起着决定性影响作用的还是客观环境因素。</w:t>
      </w:r>
    </w:p>
    <w:p w14:paraId="32D7E86E">
      <w:pPr>
        <w:wordWrap w:val="0"/>
        <w:spacing w:before="0" w:after="0" w:line="360" w:lineRule="auto"/>
        <w:ind w:left="460" w:right="10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D.许渊冲认为文学译作中只是使读者“知之”或“喜欢”是没有价值的，能使人“享受”才是目的。</w:t>
      </w:r>
    </w:p>
    <w:p w14:paraId="70009D3B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2.根据材料内容，下列说法不正确的一项是(3分)</w:t>
      </w:r>
    </w:p>
    <w:p w14:paraId="3AD5FC90">
      <w:pPr>
        <w:wordWrap w:val="0"/>
        <w:spacing w:before="0" w:after="0" w:line="360" w:lineRule="auto"/>
        <w:ind w:left="2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A.文学作品的原作能被翻译到何种水平，与译者对原作意义的理解程度有很重要的关系。</w:t>
      </w:r>
    </w:p>
    <w:p w14:paraId="612218A7">
      <w:pPr>
        <w:wordWrap w:val="0"/>
        <w:spacing w:before="0" w:after="0" w:line="360" w:lineRule="auto"/>
        <w:ind w:left="2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B.若没有实现不同文化间有效的交际功能，不管采用哪一种翻译标准都意义不大。</w:t>
      </w:r>
    </w:p>
    <w:p w14:paraId="63704858">
      <w:pPr>
        <w:wordWrap w:val="0"/>
        <w:spacing w:before="0" w:after="0" w:line="360" w:lineRule="auto"/>
        <w:ind w:left="2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C.如果只强调翻译的创造性，不排除有译者以重视主体性为借口而背离原作本义。</w:t>
      </w:r>
    </w:p>
    <w:p w14:paraId="71C15FA8">
      <w:pPr>
        <w:wordWrap w:val="0"/>
        <w:spacing w:before="0" w:after="0" w:line="360" w:lineRule="auto"/>
        <w:ind w:left="2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D.许渊冲的翻译被评价为“带着音韵和节奏的镣铐跳舞”，也只有这样的翻译才是美的。</w:t>
      </w:r>
    </w:p>
    <w:p w14:paraId="06DD5649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3.下列选项不能体现文学翻译“译者的主体性”的一项是(3分)</w:t>
      </w:r>
    </w:p>
    <w:p w14:paraId="6EEEE561">
      <w:pPr>
        <w:wordWrap w:val="0"/>
        <w:spacing w:before="0" w:after="0" w:line="360" w:lineRule="auto"/>
        <w:ind w:left="460" w:right="4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A.译者不可能保持绝对客观、中立的态度，绝对的忠实和客观不能完全保证其对原作的忠实。</w:t>
      </w:r>
    </w:p>
    <w:p w14:paraId="7D17B63F">
      <w:pPr>
        <w:wordWrap w:val="0"/>
        <w:spacing w:before="0" w:after="0" w:line="360" w:lineRule="auto"/>
        <w:ind w:left="2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B.翻译的基础就在于理解，只有透彻地理解原文，原文的精神底蕴才能准确地传达出来。</w:t>
      </w:r>
    </w:p>
    <w:p w14:paraId="39B31B1E">
      <w:pPr>
        <w:wordWrap w:val="0"/>
        <w:spacing w:before="0" w:after="0" w:line="360" w:lineRule="auto"/>
        <w:ind w:left="460" w:right="4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C.翻译过程中，译者选择其认为适合的翻译策略及方法，尽力向作者靠近，却又不远离读者。</w:t>
      </w:r>
    </w:p>
    <w:p w14:paraId="177E4A38">
      <w:pPr>
        <w:wordWrap w:val="0"/>
        <w:spacing w:before="0" w:after="0" w:line="360" w:lineRule="auto"/>
        <w:ind w:left="2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D.翻译作为文化密不可分的一部分，在翻译作品中必然会显现出译者自身的文化立场。</w:t>
      </w:r>
    </w:p>
    <w:p w14:paraId="3B1A6F3E">
      <w:pPr>
        <w:wordWrap w:val="0"/>
        <w:spacing w:before="0" w:after="0" w:line="360" w:lineRule="auto"/>
        <w:ind w:left="240" w:right="2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4.材料一的第二段介绍文学翻译标准的争论，这对于论述“译者的主体性”有什么作用?(4分)</w:t>
      </w:r>
    </w:p>
    <w:p w14:paraId="0809E5E7">
      <w:pPr>
        <w:wordWrap w:val="0"/>
        <w:spacing w:before="0" w:after="0" w:line="360" w:lineRule="auto"/>
        <w:ind w:left="240" w:right="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5.材料一说“在译者的主体性和忠实性之间找到一个平衡点”，许渊冲的翻译就是在寻找这一平衡点，请结合材料二进行简要分析。(6分)</w:t>
      </w:r>
    </w:p>
    <w:p w14:paraId="62A38CD8">
      <w:pPr>
        <w:wordWrap w:val="0"/>
        <w:spacing w:before="0" w:after="0" w:line="360" w:lineRule="auto"/>
        <w:ind w:left="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(二)现代文阅读Ⅱ(本题共4 小题，16分)</w:t>
      </w:r>
    </w:p>
    <w:p w14:paraId="7EC022D3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阅读下面的文字，完成6~9题。</w:t>
      </w:r>
    </w:p>
    <w:p w14:paraId="3A5C3CB7">
      <w:pPr>
        <w:wordWrap w:val="0"/>
        <w:spacing w:before="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数星星的孩子</w:t>
      </w:r>
    </w:p>
    <w:p w14:paraId="4FA0084F">
      <w:pPr>
        <w:wordWrap w:val="0"/>
        <w:spacing w:before="8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吕群芳</w:t>
      </w:r>
    </w:p>
    <w:p w14:paraId="25033834">
      <w:pPr>
        <w:wordWrap w:val="0"/>
        <w:spacing w:before="0" w:after="0" w:line="360" w:lineRule="auto"/>
        <w:ind w:left="0" w:right="4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清晨，我打开窗，霎时，金色的阳光倾泻整个房间。与之结伴而来的是清脆的鸟鸣，扑棱棱，林间飞出一只橘色的黄眉姬鹟。对面的山谷传来几声长长的鸟鸣，似乎在呼唤着它。</w:t>
      </w:r>
    </w:p>
    <w:p w14:paraId="232A8214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我们南山林场绵延几十里，一片又一片的翠竹，一个又一个的苗圃，一坡又一坡的果树，还有一山又一山的天然次生林，在蔚蓝的天空下绵绵不绝地伸展开去。林场小学坐落在南边，有两排宽阔敞亮的木结构鱼鳞黑瓦屋，阴处的苔藓到处蔓延。学校并不大，一共只有五个班级、九位老师、六十七个学生，五个是林场职工子女，其余是附近几个村子的孩子，其中有五个住校生。</w:t>
      </w:r>
    </w:p>
    <w:p w14:paraId="63D31D16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去年八月，我调到偏远的林场小学任教，朋友们担心山林里的生活寂寞乏味，我会不适应，过得不开心。其实，我很喜欢这桃源般安静的环境，山林的星空，树梢的微风，山顶的晨曦，花瓣上的露珠，都成了梦中或模糊或清晰的画面。风中摇曳的忘忧草更是让我想起了童年时读过的故事：“在苍茫的群山里，到处盛开着忘忧草红黄交杂的花朵，随风摇曳……”</w:t>
      </w:r>
    </w:p>
    <w:p w14:paraId="788AC09F">
      <w:pPr>
        <w:wordWrap w:val="0"/>
        <w:spacing w:before="0" w:after="0" w:line="360" w:lineRule="auto"/>
        <w:ind w:right="0" w:firstLine="420" w:firstLineChars="20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冬季，山林的夜来得特别早。吃过晚饭，我们就在教室里亮起灯，房子成了一枚藤黄的浆果，暖暖的甜意充满周围。“夜如何其? 夜未央，庭燎之光。”这是《诗经·庭燎》开头的话，夜真深，真纯，真美啊！ 此刻，我正融入浓浓的夜色里。</w:t>
      </w:r>
    </w:p>
    <w:p w14:paraId="5CBB29FF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浩渺深邃的夜空，亮晶晶的星子扑闪扑闪，写着过去、现在和未来的所有故事与秘密。即使是对天文学一无所知的人，也会被这深邃神秘又蔚为壮观的宇宙景色吸引。</w:t>
      </w:r>
    </w:p>
    <w:p w14:paraId="0ECC0A25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“一颗、两颗、三颗……”我情不自禁地数起星星，数着数着，又想起了许多诗句：“昨夜星辰昨夜风”“一星如月看多时”……我们和古人看的是同一片星空，数的是同样的星辰，苍穹之下，我们都是数星星的孩子。以后，我要带孩子们数星星，和张衡、祖冲之、李白、杜甫、李商隐、苏东坡、辛弃疾……站在一起望星空，一起数星星，大声呼唤星星的名字——一个个古老却闪亮的名字。</w:t>
      </w:r>
    </w:p>
    <w:p w14:paraId="4C551455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这个念头一旦诞生，就像春日的草芽，毛茸茸的，时不时地从心田里钻出来，又像最轻盈的羽毛，滑过心头，心尖一阵麻酥酥的颤动。</w:t>
      </w:r>
    </w:p>
    <w:p w14:paraId="1C9F5C7E">
      <w:pPr>
        <w:wordWrap w:val="0"/>
        <w:spacing w:before="0" w:after="0" w:line="360" w:lineRule="auto"/>
        <w:ind w:left="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住校的五个孩子，加上住在学校隔壁的张逗逗，一共六个孩子成了“星星小组”的第一批成员。林栋得知消息后，立刻找到我要求住校，加入星星小组，还说七个人正好是“北斗七星”。</w:t>
      </w:r>
    </w:p>
    <w:p w14:paraId="2D9E7F84">
      <w:pPr>
        <w:wordWrap w:val="0"/>
        <w:spacing w:before="0" w:after="0" w:line="360" w:lineRule="auto"/>
        <w:ind w:left="0" w:right="4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看星星的地方选在学校后面的山坡上，坡度较缓，容易行走，而且那儿有三块大石头，我们无论是站着坐着，还是躺着卧着，都绰绰有余。安全起见，张逗逗的父亲不仅修整了石阶，还特意搭建了牢固的藤梯，方便孩子们夜间行走。</w:t>
      </w:r>
    </w:p>
    <w:p w14:paraId="66204870">
      <w:pPr>
        <w:wordWrap w:val="0"/>
        <w:spacing w:before="0" w:after="0" w:line="360" w:lineRule="auto"/>
        <w:ind w:left="0" w:right="2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一切准备就绪，山林却迎来了雨雪季，雨下着下着成了雪，雪落着落着又化成了雨，林场的夜晚更冷了。</w:t>
      </w:r>
    </w:p>
    <w:p w14:paraId="7FFFC965">
      <w:pPr>
        <w:wordWrap w:val="0"/>
        <w:spacing w:before="0" w:after="0" w:line="360" w:lineRule="auto"/>
        <w:ind w:left="0" w:right="2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每天放学后，我让孩子们先完成家庭作业，等吃了晚饭，就领他们去我的宿舍。我们在炉边烤着各种食物：番薯、芋芳、橘子、年糕片……香气飘满整个屋子。炭火忽明忽暗，年糕片渐渐变柔软，表皮也慢慢鼓胀起来，长出许多焦黄的疙瘩。外皮酥脆、内里却香糯的年糕，在涂点儿酱或是蘸点儿红糖之后，成了孩子们都喜欢吃的美味。</w:t>
      </w:r>
    </w:p>
    <w:p w14:paraId="5C2DF1E3">
      <w:pPr>
        <w:wordWrap w:val="0"/>
        <w:spacing w:before="0" w:after="0" w:line="360" w:lineRule="auto"/>
        <w:ind w:left="0" w:right="4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好友托人捎来了《星空帝国——中国古代星宿揭秘》与几大张星空图，我把蓝色的星空图贴在宿舍的墙壁上，从左到右依次为东方七宿、北方七宿、西方七宿和南方七宿。恍惚间，我们好似置身在深蓝色的星空之下，无数星星幻化成苍龙、黑龟、白虎和展翅翱翔的朱雀，一缕缕星光在它们周围闪烁……</w:t>
      </w:r>
    </w:p>
    <w:p w14:paraId="54DC3B85">
      <w:pPr>
        <w:wordWrap w:val="0"/>
        <w:spacing w:before="0" w:after="0" w:line="360" w:lineRule="auto"/>
        <w:ind w:left="0" w:right="6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万籁俱寂，只有雪花簌簌往下落的声音。我翻开书本，挑选孩子们容易听懂的内容朗读：“一个秋高气爽的傍晚，辛劳了一天的老农终于可以坐在树下享受片刻的安逸。西边正缓缓落下的一颗红色亮星引起了他的注意，那是西方的星星‘大火’，是最先被人们认识的恒星……”</w:t>
      </w:r>
    </w:p>
    <w:p w14:paraId="3C6BD934">
      <w:pPr>
        <w:wordWrap w:val="0"/>
        <w:spacing w:before="0" w:after="0" w:line="360" w:lineRule="auto"/>
        <w:ind w:left="0" w:right="4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从春季到秋季，我们找到了大火星。暮春时节，它悄悄在东南方的天空升起；到了盛夏的傍晚，它就挂到正南方的夜空上；中秋之后，它则缓缓向西南落下，预示天气要凉了，燕子要飞往南方去了。</w:t>
      </w:r>
    </w:p>
    <w:p w14:paraId="54AA588C">
      <w:pPr>
        <w:wordWrap w:val="0"/>
        <w:spacing w:before="0" w:after="0" w:line="360" w:lineRule="auto"/>
        <w:ind w:left="0" w:right="4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秋季的星空深邃明澈。星星有的地方繁密，有的地方稀疏；有的地方明亮，有的地方昏暗，半明半暗，闪闪烁烁，像在对我们眨眼——仿佛还能听见它们在小声说话。</w:t>
      </w:r>
    </w:p>
    <w:p w14:paraId="0CBC9158">
      <w:pPr>
        <w:wordWrap w:val="0"/>
        <w:spacing w:before="0" w:after="0" w:line="360" w:lineRule="auto"/>
        <w:ind w:left="0" w:right="6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我认不出星座，无法讲述翔实的星空知识，只是漫无边际地和孩子们聊天，一会儿说说牛郎织女的传说，一会儿讲讲往来于天河的木筏——星槎，一会儿讲讲《诗经》里的“三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星在天”……</w:t>
      </w:r>
    </w:p>
    <w:p w14:paraId="7EBAC353">
      <w:pPr>
        <w:wordWrap w:val="0"/>
        <w:spacing w:before="0" w:after="0" w:line="360" w:lineRule="auto"/>
        <w:ind w:left="60" w:right="8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有时候，我们对着星空呼唤星星的名字：天枢、天璇、天玑、紫微、景星、文曲、禄存、毕月乌、房日兔、心月狐、海石三、北落师门、轩辕十四等。虽然我们不认识，但也算是打了招呼。</w:t>
      </w:r>
    </w:p>
    <w:p w14:paraId="464340DF">
      <w:pPr>
        <w:wordWrap w:val="0"/>
        <w:spacing w:before="0" w:after="0" w:line="360" w:lineRule="auto"/>
        <w:ind w:left="60" w:right="8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更多的时候，我们默默地，不说话，只是静静地仰望，悄悄地守护。星光流进了我们的心田，化作了鹊桥相会、天河星槎、白帝皇娥、轩辕星官……</w:t>
      </w:r>
    </w:p>
    <w:p w14:paraId="1F31918A">
      <w:pPr>
        <w:wordWrap w:val="0"/>
        <w:spacing w:before="0" w:after="0" w:line="360" w:lineRule="auto"/>
        <w:ind w:left="60" w:right="6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记得一个夏夜，我们在观星台看星星，只见苍龙七宿横亘在银河西岸，昂着头，尾巴扬起来，几乎要在银河里溅出水花了……正看得入神，朋友打来电话问我在做什么，我没有回答，只是回头对孩子们说：“阿姨问我们在做什么，你们告诉她吧。”孩子们便开心地冲着手机屏幕喊道：</w:t>
      </w:r>
    </w:p>
    <w:p w14:paraId="610F5B62">
      <w:pPr>
        <w:wordWrap w:val="0"/>
        <w:spacing w:before="0" w:after="0" w:line="360" w:lineRule="auto"/>
        <w:ind w:left="48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“阿姨，我们在看星星呀，看天上的龙！”</w:t>
      </w:r>
    </w:p>
    <w:p w14:paraId="4F2A08CC">
      <w:pPr>
        <w:wordWrap w:val="0"/>
        <w:spacing w:before="0" w:after="0" w:line="360" w:lineRule="auto"/>
        <w:ind w:left="48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“阿姨好！ 我是张逗逗，我在数星星！”</w:t>
      </w:r>
    </w:p>
    <w:p w14:paraId="27092C79">
      <w:pPr>
        <w:wordWrap w:val="0"/>
        <w:spacing w:before="0" w:after="0" w:line="360" w:lineRule="auto"/>
        <w:ind w:left="48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“我们在守护星星！”</w:t>
      </w:r>
    </w:p>
    <w:p w14:paraId="77D81009">
      <w:pPr>
        <w:wordWrap w:val="0"/>
        <w:spacing w:before="0" w:after="0" w:line="360" w:lineRule="auto"/>
        <w:ind w:left="0" w:right="100"/>
        <w:jc w:val="right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(有删改)</w:t>
      </w:r>
    </w:p>
    <w:p w14:paraId="09812A10">
      <w:pPr>
        <w:wordWrap w:val="0"/>
        <w:spacing w:before="0" w:after="0" w:line="360" w:lineRule="auto"/>
        <w:ind w:left="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6.下列对文本相关内容和艺术特色的分析鉴赏，正确的一项是(3分)</w:t>
      </w:r>
    </w:p>
    <w:p w14:paraId="64613BD4">
      <w:pPr>
        <w:wordWrap w:val="0"/>
        <w:spacing w:before="0" w:after="0" w:line="360" w:lineRule="auto"/>
        <w:ind w:left="520" w:right="40" w:hanging="2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A.学校里的房屋是木制结构的，并且在阴处还会生出苔藓，这符合学校处于林场的环境特点。</w:t>
      </w:r>
    </w:p>
    <w:p w14:paraId="1837C1C7">
      <w:pPr>
        <w:wordWrap w:val="0"/>
        <w:spacing w:before="0" w:after="0" w:line="360" w:lineRule="auto"/>
        <w:ind w:left="520" w:right="60" w:hanging="2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B.朋友们认为“我”会不适应偏远的林场生活，其实“我”喜欢这里的宁静，正是为了逃避城市的喧嚣。</w:t>
      </w:r>
    </w:p>
    <w:p w14:paraId="7C1A8A50">
      <w:pPr>
        <w:wordWrap w:val="0"/>
        <w:spacing w:before="0" w:after="0" w:line="360" w:lineRule="auto"/>
        <w:ind w:left="520" w:right="40" w:hanging="2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C.“我”想象着和孩子们一起，与古人仰望同一片星空，但古人却成为过往，写出了物是人非的沧桑感。</w:t>
      </w:r>
    </w:p>
    <w:p w14:paraId="012F1E52">
      <w:pPr>
        <w:wordWrap w:val="0"/>
        <w:spacing w:before="0" w:after="0" w:line="360" w:lineRule="auto"/>
        <w:ind w:left="520" w:right="40" w:hanging="2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D.“我”并不认识星座，也没有翔实的星空知识，所以更多的时候只能默不说话，让孩子们自己观察。</w:t>
      </w:r>
    </w:p>
    <w:p w14:paraId="5F955DFF">
      <w:pPr>
        <w:wordWrap w:val="0"/>
        <w:spacing w:before="0" w:after="0" w:line="360" w:lineRule="auto"/>
        <w:ind w:left="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7.关于文中在炉边烤食物到雪夜诵读的这一部分，下列说法不正确的一项是(3分)</w:t>
      </w:r>
    </w:p>
    <w:p w14:paraId="3EE7C873">
      <w:pPr>
        <w:wordWrap w:val="0"/>
        <w:spacing w:before="0" w:after="0" w:line="360" w:lineRule="auto"/>
        <w:ind w:left="3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A.孩子们吃完饭后，要到“我”的宿舍里烤食物吃，写出林场生活的单调和物质的匮乏。</w:t>
      </w:r>
    </w:p>
    <w:p w14:paraId="75126C06">
      <w:pPr>
        <w:wordWrap w:val="0"/>
        <w:spacing w:before="0" w:after="0" w:line="360" w:lineRule="auto"/>
        <w:ind w:left="3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B.朋友从远方带来了星空图，这为“我”和孩子们打开了新的世界，营造出了观星氛围。</w:t>
      </w:r>
    </w:p>
    <w:p w14:paraId="1A3E7388">
      <w:pPr>
        <w:wordWrap w:val="0"/>
        <w:spacing w:before="0" w:after="0" w:line="360" w:lineRule="auto"/>
        <w:ind w:left="520" w:right="40" w:hanging="2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C.这一部分看似闲笔，实则写出了“我”和孩子们对天气转晴后能看到星星的满怀期待。</w:t>
      </w:r>
    </w:p>
    <w:p w14:paraId="2B72B0A0">
      <w:pPr>
        <w:wordWrap w:val="0"/>
        <w:spacing w:before="0" w:after="0" w:line="360" w:lineRule="auto"/>
        <w:ind w:left="3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D.“我”给孩子们选读的内容既贴近劳动的场景，又引出了下文对星星“大火”的描写。</w:t>
      </w:r>
    </w:p>
    <w:p w14:paraId="19F2DA66">
      <w:pPr>
        <w:wordWrap w:val="0"/>
        <w:spacing w:before="0" w:after="0" w:line="360" w:lineRule="auto"/>
        <w:ind w:left="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8.文章说“我们都是数星星的孩子”，“数星星”有哪些内涵? (4分)</w:t>
      </w:r>
    </w:p>
    <w:p w14:paraId="4F958665">
      <w:pPr>
        <w:wordWrap w:val="0"/>
        <w:spacing w:before="0" w:after="0" w:line="360" w:lineRule="auto"/>
        <w:ind w:left="280" w:right="0" w:hanging="2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9.散文化小说是用散文的形式创作的一种小说。本文被认为是一篇散文化小说，请结合文本分析。(6分)</w:t>
      </w:r>
    </w:p>
    <w:p w14:paraId="5CBB4A77">
      <w:pPr>
        <w:wordWrap w:val="0"/>
        <w:spacing w:before="0" w:after="0" w:line="360" w:lineRule="auto"/>
        <w:ind w:left="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二、古代诗文阅读(35分)</w:t>
      </w:r>
    </w:p>
    <w:p w14:paraId="64366839">
      <w:pPr>
        <w:wordWrap w:val="0"/>
        <w:spacing w:before="0" w:after="0" w:line="360" w:lineRule="auto"/>
        <w:ind w:left="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(一)文言文阅读(本题共5 小题，20分)</w:t>
      </w:r>
    </w:p>
    <w:p w14:paraId="1153B4A2">
      <w:pPr>
        <w:wordWrap w:val="0"/>
        <w:spacing w:before="0" w:after="0" w:line="360" w:lineRule="auto"/>
        <w:ind w:left="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阅读下面的文言文，完成10~14题。</w:t>
      </w:r>
    </w:p>
    <w:p w14:paraId="39B961EF">
      <w:pPr>
        <w:wordWrap w:val="0"/>
        <w:spacing w:before="0" w:after="0" w:line="360" w:lineRule="auto"/>
        <w:ind w:left="48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材料一：</w:t>
      </w:r>
    </w:p>
    <w:p w14:paraId="6749E112">
      <w:pPr>
        <w:wordWrap w:val="0"/>
        <w:spacing w:before="0" w:after="0" w:line="360" w:lineRule="auto"/>
        <w:ind w:left="6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从者，合众弱以攻一强也；而衡者，事一强以攻众弱也：皆非所以持国也。今人臣之言衡者，皆曰：“不事大，则遇敌受祸矣。”事大未必有实，则举图而委，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em w:val="dot"/>
        </w:rPr>
        <w:t>效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玺而请兵矣。献图则地削，效玺则名卑，地削则国削，名卑则政乱矣。事大为衡，未见其利也，而亡地乱政矣。人臣之言从者，皆曰：“不救小而伐大，则失天下，失天下则国危，国危而主卑。”救小未必有实，则起兵而敌大矣。救小未必能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em w:val="dot"/>
        </w:rPr>
        <w:t>存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，而伐大未必不有疏，有疏则为强国制矣。出兵则军败，退守则城拔。救小为从，未见其利，而亡地败军矣。是故事强，则以外权市官于内；救小，则以内重求利于外。国利未立，封土厚禄至矣；主上虽卑，人臣尊矣；国地虽削，私家富矣。事成，则以权长重；事败，则以富退处。人主之听说于其臣，事未成则爵禄已尊矣；事败而弗诛，则游说之士孰不为用矰缴之说而侥幸其后? 故破国亡主以听言谈者之浮说。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wave"/>
        </w:rPr>
        <w:t>此其故何也是人君不明乎公私之利不察当否之言而诛罚不必其后也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。皆曰：“外事，大可以王，小可以安。”夫王者，能攻人者也；而安，则不可攻也。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强，则能攻人者也；治，则不可攻也。治强不可责于外，内政之有也。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>今不行法术于内，而事智于外，则不至于治强矣。</w:t>
      </w:r>
    </w:p>
    <w:p w14:paraId="6FB7E6D0">
      <w:pPr>
        <w:wordWrap w:val="0"/>
        <w:spacing w:before="0" w:after="0" w:line="360" w:lineRule="auto"/>
        <w:ind w:left="0" w:right="40"/>
        <w:jc w:val="right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(节选自韩非子《五蠹》)</w:t>
      </w:r>
    </w:p>
    <w:p w14:paraId="1F9CD897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材料二：</w:t>
      </w:r>
    </w:p>
    <w:p w14:paraId="15612232">
      <w:pPr>
        <w:wordWrap w:val="0"/>
        <w:spacing w:before="0" w:after="0" w:line="360" w:lineRule="auto"/>
        <w:ind w:left="0" w:right="140" w:firstLine="46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臣光曰：从衡之说虽反覆百端，然大要合从者，六国之利也。昔先王建万国，亲诸侯，使之朝聘以相交，飨宴以相乐，会盟以相结者，无他，欲其同心戮力以保国家也。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向使六国能以信义相亲，则秦虽强暴，安得而亡之哉！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夫三晋者，齐、楚之藩蔽；齐、楚者，三晋之根柢；形势相资，表里相依。故以三晋而攻齐、楚，自绝其根柢也；以齐、楚而攻三晋，自撤其藩蔽也。安有撤其藩蔽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em w:val="dot"/>
        </w:rPr>
        <w:t>以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媚盗，曰“盗将爱我而不攻”，岂不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em w:val="dot"/>
        </w:rPr>
        <w:t>悖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哉！</w:t>
      </w:r>
    </w:p>
    <w:p w14:paraId="5FADB073">
      <w:pPr>
        <w:wordWrap w:val="0"/>
        <w:spacing w:before="0" w:after="0" w:line="360" w:lineRule="auto"/>
        <w:ind w:left="0" w:right="40"/>
        <w:jc w:val="right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(节选自司马光《资治通鉴》)</w:t>
      </w:r>
    </w:p>
    <w:p w14:paraId="42ABF34F">
      <w:pPr>
        <w:wordWrap w:val="0"/>
        <w:spacing w:before="0" w:after="0" w:line="360" w:lineRule="auto"/>
        <w:ind w:left="400" w:right="0" w:hanging="28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10.材料一画波浪线的部分有三处需要断句，请用铅笔将答题卡上相应位置的答案标号涂黑，每涂对一处给1分，涂黑超过三处不给分。(3分)</w:t>
      </w:r>
    </w:p>
    <w:p w14:paraId="7DC599CA">
      <w:pPr>
        <w:wordWrap w:val="0"/>
        <w:spacing w:before="0" w:after="0" w:line="360" w:lineRule="auto"/>
        <w:ind w:left="460" w:right="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此其故A何也Ⓑ是人君C不明乎Ⓓ公私之利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lang w:val="en-US" w:eastAsia="zh-CN"/>
        </w:rPr>
        <w:t>E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不察当否之言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lang w:val="en-US" w:eastAsia="zh-CN"/>
        </w:rPr>
        <w:t>F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而诛罚G不必其后也。</w:t>
      </w:r>
    </w:p>
    <w:p w14:paraId="506520A1">
      <w:pPr>
        <w:wordWrap w:val="0"/>
        <w:spacing w:before="0" w:after="0" w:line="360" w:lineRule="auto"/>
        <w:ind w:left="1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11.下列对材料中加点的词语及相关内容的解说，不正确的一项是(3分)</w:t>
      </w:r>
    </w:p>
    <w:p w14:paraId="504F3604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A.效，献出，与《谏太宗十思疏》中“信者效其忠”的“效”意思相同。</w:t>
      </w:r>
    </w:p>
    <w:p w14:paraId="3879A415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B.存，使……保存，使动用法，与《过秦论》中“却匈奴七百余里”的“却”用法不同。</w:t>
      </w:r>
    </w:p>
    <w:p w14:paraId="2CFB828D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C.以，来，用来，表目的，与《种树郭橐驼传》中“爪其肤以验其生枯”的“以”用法相同。</w:t>
      </w:r>
    </w:p>
    <w:p w14:paraId="01362554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D.悖，荒谬，与成语“并行不悖”中“悖”的意思不同。</w:t>
      </w:r>
    </w:p>
    <w:p w14:paraId="6CA88F49">
      <w:pPr>
        <w:wordWrap w:val="0"/>
        <w:spacing w:before="0" w:after="0" w:line="360" w:lineRule="auto"/>
        <w:ind w:left="1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12.下列对材料有关内容的概述，不正确的一项是(3分)</w:t>
      </w:r>
    </w:p>
    <w:p w14:paraId="117B913A">
      <w:pPr>
        <w:wordWrap w:val="0"/>
        <w:spacing w:before="0" w:after="0" w:line="360" w:lineRule="auto"/>
        <w:ind w:left="700" w:right="6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A.采取连衡政策，侍奉大国不一定会取得实际效果，但要呈上本国地图，献出朝廷玺印，这样才能请求军事援助。</w:t>
      </w:r>
    </w:p>
    <w:p w14:paraId="6E80CBF2">
      <w:pPr>
        <w:wordWrap w:val="0"/>
        <w:spacing w:before="0" w:after="0" w:line="360" w:lineRule="auto"/>
        <w:ind w:left="700" w:right="6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B.那些主张合纵的臣子认为，如果不救援小国却攻打大国，就不能占领天下了，国家就面临危险，君主地位也就降低了。</w:t>
      </w:r>
    </w:p>
    <w:p w14:paraId="006D98C0">
      <w:pPr>
        <w:wordWrap w:val="0"/>
        <w:spacing w:before="0" w:after="0" w:line="360" w:lineRule="auto"/>
        <w:ind w:left="700" w:right="6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C.事情如能成功，纵横家们就会依仗权势长期受到重用；事情失败的话，纵横家们就会引退回家凭借财富享福。</w:t>
      </w:r>
    </w:p>
    <w:p w14:paraId="7239B993">
      <w:pPr>
        <w:wordWrap w:val="0"/>
        <w:spacing w:before="0" w:after="0" w:line="360" w:lineRule="auto"/>
        <w:ind w:left="700" w:right="20" w:hanging="2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D.先王建立大量封国，让他们通过拜会、探访来增进相互交往，用举行飨宴增进欢乐友好，是希望他们能同心协力共保国家。</w:t>
      </w:r>
    </w:p>
    <w:p w14:paraId="4A54D7BA">
      <w:pPr>
        <w:wordWrap w:val="0"/>
        <w:spacing w:before="0" w:after="0" w:line="360" w:lineRule="auto"/>
        <w:ind w:left="1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13.把材料中画横线的句子翻译成现代汉语。(8分)</w:t>
      </w:r>
    </w:p>
    <w:p w14:paraId="5700B33A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(1)今不行法术于内，而事智于外，则不至于治强矣。</w:t>
      </w:r>
    </w:p>
    <w:p w14:paraId="6062A8CF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(2)向使六国能以信义相亲，则秦虽强暴，安得而亡之哉！</w:t>
      </w:r>
    </w:p>
    <w:p w14:paraId="25ED7095">
      <w:pPr>
        <w:wordWrap w:val="0"/>
        <w:spacing w:before="0" w:after="0" w:line="360" w:lineRule="auto"/>
        <w:ind w:left="1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14.韩非和司马光在合纵连衡上的看法有何不同? 请简要概括。(3分)</w:t>
      </w:r>
    </w:p>
    <w:p w14:paraId="6EFD60D0">
      <w:pPr>
        <w:wordWrap w:val="0"/>
        <w:spacing w:before="74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(二)古代诗歌阅读(本题共2小题，9分)</w:t>
      </w:r>
    </w:p>
    <w:p w14:paraId="5AEADE43">
      <w:pPr>
        <w:wordWrap w:val="0"/>
        <w:spacing w:before="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阅读下面这首宋诗，完成15~16题。</w:t>
      </w:r>
    </w:p>
    <w:p w14:paraId="63D9ABE1">
      <w:pPr>
        <w:wordWrap w:val="0"/>
        <w:spacing w:before="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答 学 者</w:t>
      </w:r>
    </w:p>
    <w:p w14:paraId="1C655B23">
      <w:pPr>
        <w:wordWrap w:val="0"/>
        <w:spacing w:before="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刘克庄</w:t>
      </w:r>
    </w:p>
    <w:p w14:paraId="79864641">
      <w:pPr>
        <w:wordWrap w:val="0"/>
        <w:spacing w:before="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自古名家岂偶然，虽游于艺①必精专。</w:t>
      </w:r>
    </w:p>
    <w:p w14:paraId="77430856">
      <w:pPr>
        <w:wordWrap w:val="0"/>
        <w:spacing w:before="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经生②各守单传旧，国弈③常争一着先。</w:t>
      </w:r>
    </w:p>
    <w:p w14:paraId="253D3D5A">
      <w:pPr>
        <w:wordWrap w:val="0"/>
        <w:spacing w:before="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马老于行知向导，鹄腾而上睹方圆。</w:t>
      </w:r>
    </w:p>
    <w:p w14:paraId="0D691322">
      <w:pPr>
        <w:wordWrap w:val="0"/>
        <w:spacing w:before="0" w:after="0" w:line="360" w:lineRule="auto"/>
        <w:ind w:left="274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殷勤寄语同袍者，努力磨教铁砚穿。</w:t>
      </w:r>
    </w:p>
    <w:p w14:paraId="3C21B515">
      <w:pPr>
        <w:wordWrap w:val="0"/>
        <w:spacing w:before="0" w:after="0" w:line="360" w:lineRule="auto"/>
        <w:ind w:left="0" w:right="160" w:firstLine="4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【注】①艺，指礼、乐、射、御、书、数“六艺”。②经生，泛指研治经学的人。③国弈，第一流棋手。</w:t>
      </w:r>
    </w:p>
    <w:p w14:paraId="10253E08">
      <w:pPr>
        <w:wordWrap w:val="0"/>
        <w:spacing w:before="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15.下列对这首诗的理解和赏析，不正确的一项是(3分)</w:t>
      </w:r>
    </w:p>
    <w:p w14:paraId="030F2174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A.名家之所以成功，并不是偶然的，而是通过长期的积累与努力取得的。</w:t>
      </w:r>
    </w:p>
    <w:p w14:paraId="74192248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B.做学问要有认真的态度，可以在“六艺”中探寻，但必须保持精纯专一。</w:t>
      </w:r>
    </w:p>
    <w:p w14:paraId="0252BA75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C.作者批评一些做学问的人抱残守缺，在下棋方面却为一步棋斤斤计较。</w:t>
      </w:r>
    </w:p>
    <w:p w14:paraId="19D181F1">
      <w:pPr>
        <w:wordWrap w:val="0"/>
        <w:spacing w:before="0" w:after="0" w:line="360" w:lineRule="auto"/>
        <w:ind w:left="46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D.磨穿铁砚夸张而形象，写出了诗人对自己的勉励和对学者的殷切期望。</w:t>
      </w:r>
    </w:p>
    <w:p w14:paraId="3A926947">
      <w:pPr>
        <w:wordWrap w:val="0"/>
        <w:spacing w:before="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16.颈联提到“马”和“鹄”，作者以此表达怎样的治学道理? 请简要分析。(6分)</w:t>
      </w:r>
    </w:p>
    <w:p w14:paraId="4020D7EA">
      <w:pPr>
        <w:wordWrap w:val="0"/>
        <w:spacing w:before="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(三)名篇名句默写(本题共1小题，6分)</w:t>
      </w:r>
    </w:p>
    <w:p w14:paraId="0287BDC7">
      <w:pPr>
        <w:wordWrap w:val="0"/>
        <w:spacing w:before="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17.补写出下列句子中的空缺部分。(6分)</w:t>
      </w:r>
    </w:p>
    <w:p w14:paraId="6A7458A5">
      <w:pPr>
        <w:wordWrap w:val="0"/>
        <w:spacing w:before="0" w:after="0" w:line="360" w:lineRule="auto"/>
        <w:ind w:left="820" w:right="40" w:hanging="36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(1)我们常说“千里之堤，溃于蚁穴”和“玩物丧志”，这些道理在《五代史伶官传序》中所体现的语句是“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       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，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”。</w:t>
      </w:r>
    </w:p>
    <w:p w14:paraId="02455FA3">
      <w:pPr>
        <w:wordWrap w:val="0"/>
        <w:spacing w:before="0" w:after="0" w:line="360" w:lineRule="auto"/>
        <w:ind w:left="820" w:right="0" w:hanging="36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(2)诗人时常会回望自己的年轻岁月，陆游在《书愤》中回味了当年“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         </w:t>
      </w:r>
      <w:bookmarkStart w:id="0" w:name="_GoBack"/>
      <w:bookmarkEnd w:id="0"/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”的豪情壮志，刘克庄在《贺新郎·国脉微如缕》中回忆了“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          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”的军旅生活。</w:t>
      </w:r>
    </w:p>
    <w:p w14:paraId="332173E8">
      <w:pPr>
        <w:wordWrap w:val="0"/>
        <w:spacing w:before="0" w:after="0" w:line="360" w:lineRule="auto"/>
        <w:ind w:left="820" w:right="0" w:hanging="36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(3)在古代诗歌中提到的酒，有清浊之分。清酒质好价高，如“金樽清酒斗十千，玉盘珍羞直万钱”。浊酒因其质量一般，有时反映了文人生活上的艰辛和心情的低落，如“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          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，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         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”；但有时也表达喜悦，如“一壶浊酒喜相逢”。</w:t>
      </w:r>
    </w:p>
    <w:p w14:paraId="650C81EE">
      <w:pPr>
        <w:wordWrap w:val="0"/>
        <w:spacing w:before="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三、语言文字运用(20分)</w:t>
      </w:r>
    </w:p>
    <w:p w14:paraId="1C40C31E">
      <w:pPr>
        <w:wordWrap w:val="0"/>
        <w:spacing w:before="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(一)语言文字运用Ⅰ(本题共2 小题，9分)</w:t>
      </w:r>
    </w:p>
    <w:p w14:paraId="48701376">
      <w:pPr>
        <w:wordWrap w:val="0"/>
        <w:spacing w:before="0" w:after="0" w:line="360" w:lineRule="auto"/>
        <w:ind w:left="10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阅读下面的文字，完成18~19题。</w:t>
      </w:r>
    </w:p>
    <w:p w14:paraId="1D525DAE">
      <w:pPr>
        <w:wordWrap w:val="0"/>
        <w:spacing w:before="0" w:after="0" w:line="360" w:lineRule="auto"/>
        <w:ind w:left="0" w:right="120" w:firstLine="4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深夜从宾馆到南天门时，眼前是黑暗的深潭，深潭的彼岸，是彻夜不熄的市区灯火，呈半月形环抱着黑黢黢的山影，也像一尊巨型的烧烤架，街衢的每一根线条都被炭火烤红，明明灭灭地闪烁。深潭之中光影游动，①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>从最深的潭底，缓慢、艰难地上浮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，经历过许多次的停顿，继续上浮，光点越来越清晰，越来越明亮，②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>然后听见，登山杖有力的撞击声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，看见晃动的人影和手电光。</w:t>
      </w:r>
    </w:p>
    <w:p w14:paraId="621677F7">
      <w:pPr>
        <w:wordWrap w:val="0"/>
        <w:spacing w:before="0" w:after="0" w:line="360" w:lineRule="auto"/>
        <w:ind w:left="0" w:right="120" w:firstLine="44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每个跨进南天门的人，都有种从黑暗之中泅渡上岸的欣喜感，即便光线昏暗，也忍不住与门楼合照留念。我有点失落，我是跟着团队坐缆车上来的，省去了十八盘上的艰难，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也省去了登山者抵达南天门时的成就感。我跟着步行登山者粗重的喘息声，往上攀登，就像一个赝品混在真品当中，自己都觉得不自然。</w:t>
      </w:r>
    </w:p>
    <w:p w14:paraId="74393BF8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18.文中两处画横线的句子中的逗号，起到了增强表现力的作用，请简要说明。(4分)</w:t>
      </w:r>
    </w:p>
    <w:p w14:paraId="1B5E8810">
      <w:pPr>
        <w:wordWrap w:val="0"/>
        <w:spacing w:before="0" w:after="0" w:line="360" w:lineRule="auto"/>
        <w:ind w:left="300" w:right="20" w:hanging="30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19.文中画波浪线的部分，如果写成“我跟着喘息声粗重的步行登山者往上攀登，自己都觉得就像一个不自然的混在真品当中的赝品”，表达效果有什么不同? (5分)</w:t>
      </w:r>
    </w:p>
    <w:p w14:paraId="1292247F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(二)语言文字运用Ⅱ(本题共3小题，11分)</w:t>
      </w:r>
    </w:p>
    <w:p w14:paraId="0B368863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阅读下面的文字，完成20~22题。</w:t>
      </w:r>
    </w:p>
    <w:p w14:paraId="3CB29C48">
      <w:pPr>
        <w:wordWrap w:val="0"/>
        <w:spacing w:before="0" w:after="0" w:line="360" w:lineRule="auto"/>
        <w:ind w:left="0" w:right="20" w:firstLine="38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每年6—7月份，我国江淮流域会出现一段连阴雨天气，气象学家称之为“梅雨”。梅雨，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A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，就是在梅子成熟的季节出现的连续降雨。梅雨也被人们称作“霉雨”，因为这一时期，降水量大且持续时间长，云雾多，日照时间少，致使空气湿度大，(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 xml:space="preserve">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甲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 xml:space="preserve">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)，故而得名。</w:t>
      </w:r>
    </w:p>
    <w:p w14:paraId="619A63FE">
      <w:pPr>
        <w:wordWrap w:val="0"/>
        <w:spacing w:before="0" w:after="0" w:line="360" w:lineRule="auto"/>
        <w:ind w:left="0" w:right="40" w:firstLine="42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东亚地区的季风气候是梅雨季节形成的主要原因，此外还有两个因素促成了梅雨的形成。(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 xml:space="preserve">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乙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 xml:space="preserve">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)，长江流域地势平坦、河流众多，当这些地形条件与季风气候相结合时，很容易形成持续较长时间的多雨天气。从大气环流来看，6月前后，副热带高压向北移动，致使雨带移动至长江流域。各个因素的影响程度可能因地理位置、季节和气候条件的不同而有所差异，由此造成各地的梅雨现象也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 B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。</w:t>
      </w:r>
    </w:p>
    <w:p w14:paraId="37E8B626">
      <w:pPr>
        <w:wordWrap w:val="0"/>
        <w:spacing w:before="0" w:after="0" w:line="360" w:lineRule="auto"/>
        <w:ind w:left="0" w:right="40" w:firstLine="38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梅雨有利也有弊。①长时间高强度的持续性降雨，②可以为干旱地区提供必要的水分，③增强植物生长；④也会引发山体滑坡、泥石流等地质灾害，⑤不仅导致水稻、蔬菜等农作物受灾，⑥人们的生命安全而且可能受到威胁。因此，我们要学会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</w:rPr>
        <w:t xml:space="preserve">    C    </w:t>
      </w: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，以便顺利度过梅雨季节。</w:t>
      </w:r>
    </w:p>
    <w:p w14:paraId="754886CA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20.请在文中横线处填入恰当的成语。(3分)</w:t>
      </w:r>
    </w:p>
    <w:p w14:paraId="27F5F483">
      <w:pPr>
        <w:wordWrap w:val="0"/>
        <w:spacing w:before="0" w:after="0" w:line="360" w:lineRule="auto"/>
        <w:ind w:left="300" w:right="60" w:hanging="30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21.请在文中括号内补写恰当的语句，使整段文字语意完整连贯，内容贴切，逻辑严密，每处不超过10个字。(4分)</w:t>
      </w:r>
    </w:p>
    <w:p w14:paraId="6EBC93B4">
      <w:pPr>
        <w:wordWrap w:val="0"/>
        <w:spacing w:before="0" w:after="0" w:line="360" w:lineRule="auto"/>
        <w:ind w:left="300" w:right="40" w:hanging="30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22.文中最后一段标序号的句子有两处表述不当，请指出其序号并进行修改，使语言准确流畅，逻辑严密，不得改变原意。(4分)</w:t>
      </w:r>
    </w:p>
    <w:p w14:paraId="1E2429BE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四、写作(60分)</w:t>
      </w:r>
    </w:p>
    <w:p w14:paraId="738BDF34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23.阅读下面的材料，根据要求写作。(60分)</w:t>
      </w:r>
    </w:p>
    <w:p w14:paraId="296106F8">
      <w:pPr>
        <w:wordWrap w:val="0"/>
        <w:spacing w:before="0" w:after="0" w:line="360" w:lineRule="auto"/>
        <w:ind w:left="340" w:right="20" w:firstLine="38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现代社会，我们不仅要面对生活中车水马龙带来的喧嚣，还要承受网络世界繁杂信息带来的冲击。有人认为，在喧嚣的世界中，我们更需要聆听。倘若人人都受情绪裹挟摇旗呐喊，无人驻足聆听，无人在乎什么是真实，那么社会就可能陷入混乱。也有人认为，我们更需要呐喊，历史上的社会进步和许多变革都是由那些敢于发声、敢于呐喊的人推动的。</w:t>
      </w:r>
    </w:p>
    <w:p w14:paraId="6DEAD3C0">
      <w:pPr>
        <w:wordWrap w:val="0"/>
        <w:spacing w:before="0" w:after="0" w:line="360" w:lineRule="auto"/>
        <w:ind w:left="720" w:right="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以上材料引发了你怎样的联想和思考? 请写一篇文章。</w:t>
      </w:r>
    </w:p>
    <w:p w14:paraId="13B4787F">
      <w:pPr>
        <w:wordWrap w:val="0"/>
        <w:spacing w:before="0" w:after="0" w:line="360" w:lineRule="auto"/>
        <w:ind w:left="360" w:right="0" w:firstLine="360"/>
        <w:jc w:val="both"/>
        <w:textAlignment w:val="baseline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要求：选准角度，确定立意，明确文体，自拟标题；不要套作，不得抄袭；不得泄露个人信息；不少于800字。</w:t>
      </w:r>
    </w:p>
    <w:p w14:paraId="1D29C1AA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</w:p>
    <w:p w14:paraId="20EE26F5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</w:p>
    <w:p w14:paraId="13A4EE4B">
      <w:pPr>
        <w:wordWrap w:val="0"/>
        <w:spacing w:before="0" w:after="0" w:line="360" w:lineRule="auto"/>
        <w:ind w:left="0" w:right="0"/>
        <w:jc w:val="both"/>
        <w:textAlignment w:val="baseline"/>
        <w:rPr>
          <w:b w:val="0"/>
          <w:bCs/>
          <w:sz w:val="21"/>
          <w:szCs w:val="21"/>
        </w:rPr>
      </w:pPr>
    </w:p>
    <w:p w14:paraId="01BAB56C">
      <w:pPr>
        <w:pStyle w:val="3"/>
        <w:keepNext w:val="0"/>
        <w:keepLines w:val="0"/>
        <w:widowControl/>
        <w:suppressLineNumbers w:val="0"/>
        <w:spacing w:line="360" w:lineRule="auto"/>
        <w:jc w:val="center"/>
        <w:rPr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color w:val="FF2941"/>
          <w:sz w:val="21"/>
          <w:szCs w:val="21"/>
          <w:shd w:val="clear" w:fill="FFFB00"/>
        </w:rPr>
        <w:t>山东新高考联合质量测评 9 月联考</w:t>
      </w:r>
    </w:p>
    <w:p w14:paraId="33E7F775">
      <w:pPr>
        <w:pStyle w:val="3"/>
        <w:keepNext w:val="0"/>
        <w:keepLines w:val="0"/>
        <w:widowControl/>
        <w:suppressLineNumbers w:val="0"/>
        <w:spacing w:line="360" w:lineRule="auto"/>
        <w:jc w:val="center"/>
        <w:rPr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color w:val="FF2941"/>
          <w:sz w:val="21"/>
          <w:szCs w:val="21"/>
          <w:shd w:val="clear" w:fill="FFFB00"/>
        </w:rPr>
        <w:t>高三语文参考答案及评分标准</w:t>
      </w:r>
    </w:p>
    <w:p w14:paraId="1D91A163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ascii="黑体" w:hAnsi="宋体" w:eastAsia="黑体" w:cs="黑体"/>
          <w:b w:val="0"/>
          <w:bCs/>
          <w:color w:val="000000"/>
          <w:sz w:val="21"/>
          <w:szCs w:val="21"/>
        </w:rPr>
        <w:t>一、现代文阅读(35 分)</w:t>
      </w:r>
    </w:p>
    <w:p w14:paraId="0783C0EC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（一）现代文阅读Ⅰ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（本题共 5 小题，19 分）</w:t>
      </w:r>
    </w:p>
    <w:p w14:paraId="386960F1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1.A（3 分）</w:t>
      </w:r>
    </w:p>
    <w:p w14:paraId="27E30D3D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2.D（3 分）</w:t>
      </w:r>
    </w:p>
    <w:p w14:paraId="6E0853B2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3.B（3 分）</w:t>
      </w:r>
    </w:p>
    <w:p w14:paraId="07E90486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4.①介绍不同的文学翻译标准及争论，表明重视译者的主体性是其中观点之一，使论述不绝对化。②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争论向着统一的新趋势发展，与译者的主体性相吻合，突出其重要性。③说明无论哪个标准，译者的主体性都是其中的重要方面，突出其在翻译工作中不可或缺的地位。</w:t>
      </w:r>
    </w:p>
    <w:p w14:paraId="685F39D1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（4 分。每点 2 分，答出两点即可，其他答案言之成理亦可）</w:t>
      </w:r>
    </w:p>
    <w:p w14:paraId="4BB0F033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5.①许渊冲提出“三美论”，“原意美”强调译文的忠实性，“音韵美”和“形式美”追求主体性，三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者相融合。②在实践中，许渊冲的翻译不是为美而美，忠实性（“不逾矩”）仅仅是最低要求，发挥主体性（“从心所欲”）才能动人，两者不矛盾。③许渊冲的翻译促进了对文学艺术的深度翻译和理解，受到许多大家的肯定，说明其忠实性和主体性结合得好。</w:t>
      </w:r>
    </w:p>
    <w:p w14:paraId="4611A405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（6 分。每点 2 分，意思对即可，其他答案言之成理亦可）</w:t>
      </w:r>
    </w:p>
    <w:p w14:paraId="2F87E3A4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（二）现代文阅读Ⅱ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（本题共 4 小题，16 分）</w:t>
      </w:r>
    </w:p>
    <w:p w14:paraId="6104DFB2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6.A（3 分）</w:t>
      </w:r>
    </w:p>
    <w:p w14:paraId="35636603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7.A（3 分）</w:t>
      </w:r>
    </w:p>
    <w:p w14:paraId="52950F86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8.①和古人一起数星星，在历史的星空里接受文化濡染。②根据古代星空知识数星星，学习古人智慧。</w:t>
      </w:r>
    </w:p>
    <w:p w14:paraId="6C945084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③在露天中数星星，亲近自然。④数星星没有什么功利心，体现了生命的纯粹。</w:t>
      </w:r>
    </w:p>
    <w:p w14:paraId="419A69F4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（4 分。每点 1 分，意思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对即可，其他答案言之成理亦可）</w:t>
      </w:r>
    </w:p>
    <w:p w14:paraId="0BD9DE22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9.①淡化情节，小说没有跌宕的故事情节，只是简单交代“我”所处的环境和看星星的过程。</w:t>
      </w:r>
    </w:p>
    <w:p w14:paraId="40B228A2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②虚化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人物，文中没有明显的主要人物，“我”只是起到串连的作用。</w:t>
      </w:r>
    </w:p>
    <w:p w14:paraId="14A6BDE4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③着重营造氛围，小说中用了大量的描写，营造优美意境。</w:t>
      </w:r>
    </w:p>
    <w:p w14:paraId="561BB16E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④抒情性强，小说中许多直接的议论，具有很强的抒情性。</w:t>
      </w:r>
    </w:p>
    <w:p w14:paraId="43B0F066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（6 分。每点 2 分，答出三点即可，意思对即可，其他答案言之成理亦可）</w:t>
      </w:r>
    </w:p>
    <w:p w14:paraId="0F60E5E4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黑体" w:hAnsi="宋体" w:eastAsia="黑体" w:cs="黑体"/>
          <w:b w:val="0"/>
          <w:bCs/>
          <w:color w:val="000000"/>
          <w:sz w:val="21"/>
          <w:szCs w:val="21"/>
        </w:rPr>
        <w:t>二、古代诗文阅读（</w:t>
      </w:r>
      <w:r>
        <w:rPr>
          <w:rFonts w:hint="default" w:ascii="Times New Roman" w:hAnsi="Times New Roman" w:cs="Times New Roman"/>
          <w:b w:val="0"/>
          <w:bCs/>
          <w:color w:val="000000"/>
          <w:sz w:val="21"/>
          <w:szCs w:val="21"/>
        </w:rPr>
        <w:t xml:space="preserve">35 </w:t>
      </w:r>
      <w:r>
        <w:rPr>
          <w:rFonts w:hint="eastAsia" w:ascii="黑体" w:hAnsi="宋体" w:eastAsia="黑体" w:cs="黑体"/>
          <w:b w:val="0"/>
          <w:bCs/>
          <w:color w:val="000000"/>
          <w:sz w:val="21"/>
          <w:szCs w:val="21"/>
        </w:rPr>
        <w:t>分）</w:t>
      </w:r>
    </w:p>
    <w:p w14:paraId="4B23419A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（一）文言文阅读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（本题共 5 小题，20 分）</w:t>
      </w:r>
    </w:p>
    <w:p w14:paraId="346F5B18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10.BEF（每涂对一处给 1 分；涂黑超过三处不给分）</w:t>
      </w:r>
    </w:p>
    <w:p w14:paraId="25D22B95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11.B（3 分）</w:t>
      </w:r>
    </w:p>
    <w:p w14:paraId="74713C6F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12.B（3 分）</w:t>
      </w:r>
    </w:p>
    <w:p w14:paraId="27EB673A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13.（1）现在不在国内推行法术，却要在外交上动智慧，就达不到使国家安定富强的目的了。（4 分。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“行”、状语后置、“治”各 1 分，语句通顺 1 分）</w:t>
      </w:r>
    </w:p>
    <w:p w14:paraId="667ED250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（2）假使当初六国能凭借信义相互亲善，那么秦国虽然强暴，（六国）又怎么能被灭掉呢！（4 分。“向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使”“安”“亡”各 1 分，语句通顺 1 分）</w:t>
      </w:r>
    </w:p>
    <w:p w14:paraId="46AA5B18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14.①韩非认为合纵连衡都不是保全国家的好做法，君王应该把精力放在在国内施行法治上。②司马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光认为合纵是符合弱国的利益的，但要求弱国之间必须团结一致。（3 分。一点 1 分，两点 3 分）</w:t>
      </w:r>
    </w:p>
    <w:p w14:paraId="71F6EFAC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（二）古代诗歌阅读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（本题共 2 小题，9 分）</w:t>
      </w:r>
    </w:p>
    <w:p w14:paraId="1237D34A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15.C（3 分）</w:t>
      </w:r>
    </w:p>
    <w:p w14:paraId="60E75B31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16.①治学要像老马识途一样明确研究的方向，不要走弯路；也要像鹄腾空而上俯视四方一样，拓宽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视野。②运用比喻，形象地说明了在治学上，努力方向与宏观视野不可偏废的关系。</w:t>
      </w:r>
    </w:p>
    <w:p w14:paraId="48C7275F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（6 分。“马”和“鹄”代表的意义阐释各 2 分，两者关系 2 分，意思对即可）</w:t>
      </w:r>
    </w:p>
    <w:p w14:paraId="7BEE7AA4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17.</w:t>
      </w:r>
    </w:p>
    <w:p w14:paraId="5B3444B1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 夫祸患常积于忽微 而智勇多困于所溺</w:t>
      </w:r>
    </w:p>
    <w:p w14:paraId="71213282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 中原北望气如山 少时棋柝曾联句</w:t>
      </w:r>
    </w:p>
    <w:p w14:paraId="77D443AF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 艰难苦恨繁霜鬓 潦倒新停浊酒杯</w:t>
      </w:r>
    </w:p>
    <w:p w14:paraId="560D4454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浊酒一杯家万里 燕然未勒归无计</w:t>
      </w:r>
    </w:p>
    <w:p w14:paraId="0B148E2D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一尊浊酒戍楼东 酒阑挥泪向悲风</w:t>
      </w:r>
    </w:p>
    <w:p w14:paraId="7145186B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（6 分。每空 1 分，有错字、别字、漏字、书写不规范均不得分）</w:t>
      </w:r>
    </w:p>
    <w:p w14:paraId="2B946DEF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黑体" w:hAnsi="宋体" w:eastAsia="黑体" w:cs="黑体"/>
          <w:b w:val="0"/>
          <w:bCs/>
          <w:color w:val="000000"/>
          <w:sz w:val="21"/>
          <w:szCs w:val="21"/>
        </w:rPr>
        <w:t>三、语言文字运用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（20 分）</w:t>
      </w:r>
    </w:p>
    <w:p w14:paraId="1EDD2DF8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（一）语言文字运用Ⅰ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（本题共 2 小题，9 分）</w:t>
      </w:r>
    </w:p>
    <w:p w14:paraId="3171B83E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18.①逗号让“最深的潭底”独立出来，写出山下距离南天门的遥远，强调起始艰难；②逗号将声音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的出现独立出来，突出对登山者的关心、期盼；③逗号造成停顿，形成断续节奏，表现了前行的艰难。</w:t>
      </w:r>
    </w:p>
    <w:p w14:paraId="3778845F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 xml:space="preserve">（①②每点 </w:t>
      </w:r>
      <w:r>
        <w:rPr>
          <w:rFonts w:hint="default" w:ascii="Times New Roman" w:hAnsi="Times New Roman" w:cs="Times New Roman"/>
          <w:b w:val="0"/>
          <w:bCs/>
          <w:color w:val="000000"/>
          <w:spacing w:val="7"/>
          <w:sz w:val="21"/>
          <w:szCs w:val="21"/>
        </w:rPr>
        <w:t xml:space="preserve">1 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 xml:space="preserve">分，第③点 </w:t>
      </w:r>
      <w:r>
        <w:rPr>
          <w:rFonts w:hint="default" w:ascii="Times New Roman" w:hAnsi="Times New Roman" w:cs="Times New Roman"/>
          <w:b w:val="0"/>
          <w:bCs/>
          <w:color w:val="000000"/>
          <w:spacing w:val="7"/>
          <w:sz w:val="21"/>
          <w:szCs w:val="21"/>
        </w:rPr>
        <w:t xml:space="preserve">2 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 xml:space="preserve">分，共 </w:t>
      </w:r>
      <w:r>
        <w:rPr>
          <w:rFonts w:hint="default" w:ascii="Times New Roman" w:hAnsi="Times New Roman" w:cs="Times New Roman"/>
          <w:b w:val="0"/>
          <w:bCs/>
          <w:color w:val="000000"/>
          <w:spacing w:val="7"/>
          <w:sz w:val="21"/>
          <w:szCs w:val="21"/>
        </w:rPr>
        <w:t xml:space="preserve">4 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分，其他答案言之成理亦可）</w:t>
      </w:r>
    </w:p>
    <w:p w14:paraId="3C5D1E21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19.①原句“跟着”的宾语是“喘息声”，更符合在暗夜中登山，看不清人影只听见声音的情形；②原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文后两句的中心是“不自然”，与前文的心理陈述一致；③原文是短句，更活泼自然，与材料整体表述一致。</w:t>
      </w:r>
    </w:p>
    <w:p w14:paraId="068201CF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（每点 2 分，答出三点得 5 分，其他答案言之成理亦可）</w:t>
      </w:r>
    </w:p>
    <w:p w14:paraId="51CC4404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（二）语言文字运用Ⅱ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(本题共 3 小题，11 分)</w:t>
      </w:r>
    </w:p>
    <w:p w14:paraId="3880936F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20.A.顾名思义 B.不尽相同 C.趋利避害（每空 1 分，共 3 分，其他答案符合成语条件，语义通顺</w:t>
      </w:r>
      <w:r>
        <w:rPr>
          <w:rFonts w:hint="eastAsia" w:ascii="宋体" w:hAnsi="宋体" w:eastAsia="宋体" w:cs="宋体"/>
          <w:b w:val="0"/>
          <w:bCs/>
          <w:color w:val="000000"/>
          <w:spacing w:val="7"/>
          <w:sz w:val="21"/>
          <w:szCs w:val="21"/>
        </w:rPr>
        <w:t>也可）</w:t>
      </w:r>
    </w:p>
    <w:p w14:paraId="41F410D1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21．甲：物品极易受潮发霉 乙：从地形条件上来看（4 分。每空 2 分）</w:t>
      </w:r>
    </w:p>
    <w:p w14:paraId="3EE7575D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22．③促进植物生长；⑥而且可能威胁人们的生命安全。（每处 2 分，共 4 分）</w:t>
      </w:r>
    </w:p>
    <w:p w14:paraId="6525D06D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黑体" w:hAnsi="宋体" w:eastAsia="黑体" w:cs="黑体"/>
          <w:b w:val="0"/>
          <w:bCs/>
          <w:color w:val="000000"/>
          <w:sz w:val="21"/>
          <w:szCs w:val="21"/>
        </w:rPr>
        <w:t>四、写作（</w:t>
      </w:r>
      <w:r>
        <w:rPr>
          <w:rFonts w:hint="default" w:ascii="Times New Roman" w:hAnsi="Times New Roman" w:cs="Times New Roman"/>
          <w:b w:val="0"/>
          <w:bCs/>
          <w:color w:val="000000"/>
          <w:sz w:val="21"/>
          <w:szCs w:val="21"/>
        </w:rPr>
        <w:t xml:space="preserve">60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分</w:t>
      </w:r>
      <w:r>
        <w:rPr>
          <w:rFonts w:hint="eastAsia" w:ascii="黑体" w:hAnsi="宋体" w:eastAsia="黑体" w:cs="黑体"/>
          <w:b w:val="0"/>
          <w:bCs/>
          <w:color w:val="000000"/>
          <w:sz w:val="21"/>
          <w:szCs w:val="21"/>
        </w:rPr>
        <w:t>）</w:t>
      </w:r>
    </w:p>
    <w:p w14:paraId="4EF8E2CD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23.建议按照 2024 年高考评分标准、以 44 分为基准分评阅。</w:t>
      </w:r>
    </w:p>
    <w:p w14:paraId="66FD3260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【文言文参考译文】</w:t>
      </w:r>
    </w:p>
    <w:p w14:paraId="33B5D282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黑体" w:hAnsi="宋体" w:eastAsia="黑体" w:cs="黑体"/>
          <w:b w:val="0"/>
          <w:bCs/>
          <w:color w:val="000000"/>
          <w:sz w:val="21"/>
          <w:szCs w:val="21"/>
        </w:rPr>
        <w:t>材料一：</w:t>
      </w:r>
    </w:p>
    <w:p w14:paraId="69251CFD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ascii="楷体" w:hAnsi="楷体" w:eastAsia="楷体" w:cs="楷体"/>
          <w:b w:val="0"/>
          <w:bCs/>
          <w:color w:val="000000"/>
          <w:sz w:val="21"/>
          <w:szCs w:val="21"/>
        </w:rPr>
        <w:t>合纵，就是联合众多弱小国家来攻打一个强大国家；而连衡，就是侍奉于一个强国来攻打众多弱国。</w:t>
      </w:r>
      <w:r>
        <w:rPr>
          <w:rFonts w:hint="eastAsia" w:ascii="楷体" w:hAnsi="楷体" w:eastAsia="楷体" w:cs="楷体"/>
          <w:b w:val="0"/>
          <w:bCs/>
          <w:color w:val="000000"/>
          <w:spacing w:val="7"/>
          <w:sz w:val="21"/>
          <w:szCs w:val="21"/>
        </w:rPr>
        <w:t>这都不是用来保全国家的好办法。现在那些主张连衡的臣子都说：“不侍奉大国，那么遇强敌就会遭遇祸患。”侍奉大国不一定有什么实际效应，但必须先呈上本国地图，献出朝廷玺印，才能请求军事援助。呈上地图本国的版域就缩小了，献出玺印君主的声望就降低了。版域缩小国家就削弱了，声望降低政事就混乱了。侍奉大国实行连衡，还没看到好处，就已丧失了国土搞乱了政治。那些主张合纵的臣子都说：“不救援小国去进攻大国，就失了各国的信任，失去了各国的信任，国家就面临危险，国家面临危险，君主地位就降低了。”援救小国不一定有实际效应，且要起兵与大国为敌。援救小国不一定能使它保存下来，进攻大国不一定就没有失误，一有失误就要被大国控制了。出兵军队就要吃败仗，退守城池就会被攻破。援救小国实行合纵，还没看到好处，就已使国土沦丧军队失败。所以侍奉强国，只能（使那些搞连衡的人）凭借外国势力在国内捞取高官；援救小国，只能（使那些搞合纵的人）凭借国内势力从国外得到好处。国家利益没有确立起来，而臣下先得到封地和厚禄；君主地位虽然降低了，臣下反而抬高了；国家土地虽然削减了，私家却变富了。齐鲁家校情怀公众号事情如能成功，纵横家们就会依仗权势长期受到重用；事情失败的话，纵横家们就会凭借富有引退回家享福。君主如果听信臣下的游说，事情还没办成就已经给了他们很高的爵位俸禄；事情失败得不到处罚，那么那些游说之士谁不愿意用猎取名利的言辞来谋取爵禄，而事败之后侥幸地免除祸害呢？所以国破君亡局面的出现都是因为听信了纵横家的花言巧语。这是什么缘故呢？这是因为君主分不清公私利益，不考察言论是否正确，事败之后也没有坚决地实行处罚。纵横家们都说：“进行外交活动，收效大的可以做天下的王，收效小的也可以保证安全。”所谓做天下的王，是要能够打败别国；所谓保证安全，指的是不被别国攻破。兵强就能打败别国，国安就不可能被人攻破。国家的强盛和安定并不能通过外交活动取得，只能靠搞好内政取得。现在不在国内推行法术，却要在外交上动智慧，就达不到使国家安定富强的目的了。</w:t>
      </w:r>
    </w:p>
    <w:p w14:paraId="4B559032">
      <w:pPr>
        <w:pStyle w:val="3"/>
        <w:keepNext w:val="0"/>
        <w:keepLines w:val="0"/>
        <w:widowControl/>
        <w:suppressLineNumbers w:val="0"/>
        <w:spacing w:line="360" w:lineRule="auto"/>
        <w:rPr>
          <w:b w:val="0"/>
          <w:bCs/>
          <w:sz w:val="21"/>
          <w:szCs w:val="21"/>
        </w:rPr>
      </w:pPr>
      <w:r>
        <w:rPr>
          <w:rFonts w:hint="eastAsia" w:ascii="黑体" w:hAnsi="宋体" w:eastAsia="黑体" w:cs="黑体"/>
          <w:b w:val="0"/>
          <w:bCs/>
          <w:color w:val="000000"/>
          <w:sz w:val="21"/>
          <w:szCs w:val="21"/>
        </w:rPr>
        <w:t>材料二：</w:t>
      </w:r>
    </w:p>
    <w:p w14:paraId="2109CBCF">
      <w:pPr>
        <w:pStyle w:val="3"/>
        <w:keepNext w:val="0"/>
        <w:keepLines w:val="0"/>
        <w:widowControl/>
        <w:suppressLineNumbers w:val="0"/>
        <w:spacing w:after="0" w:afterAutospacing="0" w:line="360" w:lineRule="auto"/>
        <w:rPr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司马光说：合纵、连横的说法虽然是反反复复头绪很多，然而大体说来，合纵符合六国的利益。从前，</w:t>
      </w:r>
      <w:r>
        <w:rPr>
          <w:rFonts w:hint="eastAsia" w:ascii="楷体" w:hAnsi="楷体" w:eastAsia="楷体" w:cs="楷体"/>
          <w:b w:val="0"/>
          <w:bCs/>
          <w:color w:val="000000"/>
          <w:spacing w:val="7"/>
          <w:sz w:val="21"/>
          <w:szCs w:val="21"/>
        </w:rPr>
        <w:t>先王封立大量封国，亲近爱抚各国诸侯，使他们通过拜会、探访来增进相互交往，用举行飨宴增进欢乐友好，实行会盟而增进团结联合，不为别的，就是希望他们能同心协力共保国家。假使当初六国能凭借信义相互亲善，那么秦国虽然强暴，（六国）又怎么能被灭掉呢！韩、赵、魏三国是齐、楚两国的屏障，而齐、楚两国则是韩、赵、魏三国的基础，它们形势上相依托，表里间相依赖。所以韩、赵、魏三国进攻齐、楚，是自断根基；而齐、楚两国征伐韩、赵、魏三国则是自撤屏障。哪里有自己撤去屏障来讨好盗贼，还说“盗贼将会怜爱我而不攻击我”的，这难道不是荒谬吗！</w:t>
      </w:r>
    </w:p>
    <w:p w14:paraId="55B19E1A">
      <w:pPr>
        <w:wordWrap w:val="0"/>
        <w:spacing w:before="0" w:after="0" w:line="360" w:lineRule="auto"/>
        <w:ind w:left="0" w:right="0"/>
        <w:jc w:val="center"/>
        <w:textAlignment w:val="baseline"/>
        <w:rPr>
          <w:b w:val="0"/>
          <w:bCs/>
          <w:sz w:val="21"/>
          <w:szCs w:val="21"/>
        </w:rPr>
      </w:pP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DZlZTUyZDU5ZDlkYjBiZDM3ODZjOWNmYTE5MDFjZWMifQ=="/>
  </w:docVars>
  <w:rsids>
    <w:rsidRoot w:val="00000000"/>
    <w:rsid w:val="10A818CA"/>
    <w:rsid w:val="142F7384"/>
    <w:rsid w:val="631F7C13"/>
    <w:rsid w:val="7BF76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8733</Words>
  <Characters>8919</Characters>
  <TotalTime>5</TotalTime>
  <ScaleCrop>false</ScaleCrop>
  <LinksUpToDate>false</LinksUpToDate>
  <CharactersWithSpaces>9126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2024-09-02T10:29:00Z</dcterms:created>
  <dc:creator>Apache POI</dc:creator>
  <cp:lastModifiedBy>李蹊</cp:lastModifiedBy>
  <dcterms:modified xsi:type="dcterms:W3CDTF">2024-09-03T02:19:45Z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8200AE5675B74B6EABA35AC293BE8122_13</vt:lpwstr>
  </property>
</Properties>
</file>